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13" w:rsidRDefault="000E0B13" w:rsidP="000E0B13">
      <w:pPr>
        <w:jc w:val="left"/>
        <w:rPr>
          <w:rFonts w:ascii="黑体" w:eastAsia="黑体" w:hAnsi="黑体"/>
          <w:szCs w:val="32"/>
        </w:rPr>
      </w:pPr>
      <w:r w:rsidRPr="006A0858">
        <w:rPr>
          <w:rFonts w:ascii="黑体" w:eastAsia="黑体" w:hAnsi="黑体" w:hint="eastAsia"/>
          <w:szCs w:val="32"/>
        </w:rPr>
        <w:t>附件</w:t>
      </w:r>
      <w:r w:rsidRPr="00E30A59">
        <w:rPr>
          <w:rFonts w:ascii="Times New Roman" w:eastAsia="黑体" w:hAnsi="Times New Roman" w:cs="Times New Roman"/>
          <w:szCs w:val="32"/>
        </w:rPr>
        <w:t>1</w:t>
      </w:r>
    </w:p>
    <w:p w:rsidR="000E0B13" w:rsidRPr="005851B6" w:rsidRDefault="000E0B13" w:rsidP="000E0B13">
      <w:pPr>
        <w:ind w:firstLineChars="2100" w:firstLine="5793"/>
        <w:jc w:val="left"/>
        <w:rPr>
          <w:rFonts w:ascii="黑体" w:eastAsia="黑体" w:hAnsi="黑体"/>
          <w:szCs w:val="32"/>
        </w:rPr>
      </w:pPr>
      <w:r w:rsidRPr="005851B6">
        <w:rPr>
          <w:sz w:val="28"/>
          <w:szCs w:val="28"/>
        </w:rPr>
        <w:t>编</w:t>
      </w:r>
      <w:r w:rsidRPr="005851B6">
        <w:rPr>
          <w:sz w:val="28"/>
          <w:szCs w:val="28"/>
        </w:rPr>
        <w:t xml:space="preserve"> </w:t>
      </w:r>
      <w:r w:rsidRPr="005851B6">
        <w:rPr>
          <w:sz w:val="28"/>
          <w:szCs w:val="28"/>
        </w:rPr>
        <w:t>号：</w:t>
      </w:r>
      <w:r w:rsidRPr="004D1169">
        <w:rPr>
          <w:sz w:val="28"/>
          <w:szCs w:val="28"/>
          <w:u w:val="single"/>
        </w:rPr>
        <w:t xml:space="preserve">              </w:t>
      </w:r>
    </w:p>
    <w:p w:rsidR="000E0B13" w:rsidRDefault="000E0B13" w:rsidP="000E0B13">
      <w:pPr>
        <w:tabs>
          <w:tab w:val="left" w:pos="1843"/>
        </w:tabs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0E0B13" w:rsidRPr="00481679" w:rsidRDefault="000E0B13" w:rsidP="000E0B13">
      <w:pPr>
        <w:tabs>
          <w:tab w:val="left" w:pos="1843"/>
        </w:tabs>
        <w:spacing w:line="560" w:lineRule="exact"/>
        <w:jc w:val="center"/>
        <w:rPr>
          <w:rFonts w:eastAsia="方正小标宋简体"/>
          <w:sz w:val="52"/>
          <w:szCs w:val="52"/>
        </w:rPr>
      </w:pPr>
      <w:r w:rsidRPr="00481679">
        <w:rPr>
          <w:rFonts w:eastAsia="方正小标宋简体"/>
          <w:sz w:val="52"/>
          <w:szCs w:val="52"/>
        </w:rPr>
        <w:t>辽宁省专业技术资格报评材料</w:t>
      </w:r>
    </w:p>
    <w:p w:rsidR="000E0B13" w:rsidRDefault="000E0B13" w:rsidP="000E0B13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0E0B13" w:rsidRPr="00F723BC" w:rsidRDefault="000E0B13" w:rsidP="000E0B13">
      <w:pPr>
        <w:spacing w:line="560" w:lineRule="exact"/>
        <w:ind w:firstLineChars="354" w:firstLine="1118"/>
        <w:rPr>
          <w:szCs w:val="32"/>
          <w:u w:val="thick"/>
        </w:rPr>
      </w:pPr>
      <w:r w:rsidRPr="00F723BC">
        <w:rPr>
          <w:szCs w:val="32"/>
        </w:rPr>
        <w:t>单位（全称）：</w:t>
      </w:r>
      <w:r w:rsidRPr="00F723BC">
        <w:rPr>
          <w:szCs w:val="32"/>
        </w:rPr>
        <w:t xml:space="preserve"> 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</w:t>
      </w:r>
    </w:p>
    <w:p w:rsidR="000E0B13" w:rsidRDefault="000E0B13" w:rsidP="000E0B13">
      <w:pPr>
        <w:spacing w:line="560" w:lineRule="exact"/>
        <w:rPr>
          <w:szCs w:val="32"/>
        </w:rPr>
      </w:pPr>
      <w:r w:rsidRPr="00F723BC">
        <w:rPr>
          <w:rFonts w:hint="eastAsia"/>
          <w:szCs w:val="32"/>
        </w:rPr>
        <w:t xml:space="preserve">            </w:t>
      </w:r>
    </w:p>
    <w:p w:rsidR="000E0B13" w:rsidRPr="00F723BC" w:rsidRDefault="000E0B13" w:rsidP="000E0B13">
      <w:pPr>
        <w:spacing w:line="560" w:lineRule="exact"/>
        <w:rPr>
          <w:szCs w:val="32"/>
        </w:rPr>
      </w:pPr>
    </w:p>
    <w:p w:rsidR="000E0B13" w:rsidRPr="00F723BC" w:rsidRDefault="000E0B13" w:rsidP="000E0B13">
      <w:pPr>
        <w:spacing w:line="560" w:lineRule="exact"/>
        <w:ind w:firstLineChars="350" w:firstLine="1105"/>
        <w:rPr>
          <w:szCs w:val="32"/>
          <w:u w:val="thick"/>
        </w:rPr>
      </w:pPr>
      <w:r w:rsidRPr="00F723BC">
        <w:rPr>
          <w:rFonts w:hint="eastAsia"/>
          <w:szCs w:val="32"/>
        </w:rPr>
        <w:t>主</w:t>
      </w:r>
      <w:r w:rsidRPr="00F723BC">
        <w:rPr>
          <w:rFonts w:hint="eastAsia"/>
          <w:szCs w:val="32"/>
        </w:rPr>
        <w:t xml:space="preserve">  </w:t>
      </w:r>
      <w:r w:rsidRPr="00F723BC">
        <w:rPr>
          <w:rFonts w:hint="eastAsia"/>
          <w:szCs w:val="32"/>
        </w:rPr>
        <w:t>管</w:t>
      </w:r>
      <w:r w:rsidRPr="00F723BC">
        <w:rPr>
          <w:rFonts w:hint="eastAsia"/>
          <w:szCs w:val="32"/>
        </w:rPr>
        <w:t xml:space="preserve"> </w:t>
      </w:r>
      <w:r w:rsidRPr="00F723BC">
        <w:rPr>
          <w:rFonts w:hint="eastAsia"/>
          <w:szCs w:val="32"/>
        </w:rPr>
        <w:t>部</w:t>
      </w:r>
      <w:r w:rsidRPr="00F723BC">
        <w:rPr>
          <w:rFonts w:hint="eastAsia"/>
          <w:szCs w:val="32"/>
        </w:rPr>
        <w:t xml:space="preserve"> </w:t>
      </w:r>
      <w:r w:rsidRPr="00F723BC">
        <w:rPr>
          <w:rFonts w:hint="eastAsia"/>
          <w:szCs w:val="32"/>
        </w:rPr>
        <w:t>门</w:t>
      </w:r>
      <w:r w:rsidRPr="00F723BC">
        <w:rPr>
          <w:szCs w:val="32"/>
        </w:rPr>
        <w:t>：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 </w:t>
      </w:r>
    </w:p>
    <w:p w:rsidR="000E0B13" w:rsidRDefault="000E0B13" w:rsidP="000E0B13">
      <w:pPr>
        <w:spacing w:line="560" w:lineRule="exact"/>
        <w:ind w:firstLineChars="672" w:firstLine="2123"/>
        <w:rPr>
          <w:szCs w:val="32"/>
        </w:rPr>
      </w:pPr>
    </w:p>
    <w:p w:rsidR="000E0B13" w:rsidRPr="00F723BC" w:rsidRDefault="000E0B13" w:rsidP="000E0B13">
      <w:pPr>
        <w:spacing w:line="560" w:lineRule="exact"/>
        <w:ind w:firstLineChars="672" w:firstLine="2123"/>
        <w:rPr>
          <w:szCs w:val="32"/>
        </w:rPr>
      </w:pPr>
    </w:p>
    <w:p w:rsidR="000E0B13" w:rsidRPr="00F723BC" w:rsidRDefault="000E0B13" w:rsidP="000E0B13">
      <w:pPr>
        <w:spacing w:line="560" w:lineRule="exact"/>
        <w:ind w:firstLineChars="350" w:firstLine="1105"/>
        <w:rPr>
          <w:szCs w:val="32"/>
        </w:rPr>
      </w:pPr>
      <w:r w:rsidRPr="00F723BC">
        <w:rPr>
          <w:rFonts w:hint="eastAsia"/>
          <w:szCs w:val="32"/>
        </w:rPr>
        <w:t>姓</w:t>
      </w:r>
      <w:r w:rsidRPr="00F723BC">
        <w:rPr>
          <w:rFonts w:hint="eastAsia"/>
          <w:szCs w:val="32"/>
        </w:rPr>
        <w:t xml:space="preserve">        </w:t>
      </w:r>
      <w:r w:rsidRPr="00F723BC">
        <w:rPr>
          <w:rFonts w:hint="eastAsia"/>
          <w:szCs w:val="32"/>
        </w:rPr>
        <w:t>名：</w:t>
      </w:r>
      <w:r w:rsidRPr="00F723BC">
        <w:rPr>
          <w:szCs w:val="32"/>
        </w:rPr>
        <w:t xml:space="preserve">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</w:t>
      </w:r>
    </w:p>
    <w:p w:rsidR="000E0B13" w:rsidRDefault="000E0B13" w:rsidP="000E0B13">
      <w:pPr>
        <w:spacing w:line="560" w:lineRule="exact"/>
        <w:ind w:firstLineChars="672" w:firstLine="2123"/>
        <w:rPr>
          <w:szCs w:val="32"/>
        </w:rPr>
      </w:pPr>
    </w:p>
    <w:p w:rsidR="000E0B13" w:rsidRPr="00C740EC" w:rsidRDefault="000E0B13" w:rsidP="000E0B13">
      <w:pPr>
        <w:spacing w:line="560" w:lineRule="exact"/>
        <w:ind w:firstLineChars="672" w:firstLine="2123"/>
        <w:rPr>
          <w:szCs w:val="32"/>
        </w:rPr>
      </w:pPr>
    </w:p>
    <w:p w:rsidR="000E0B13" w:rsidRPr="00F723BC" w:rsidRDefault="000E0B13" w:rsidP="000E0B13">
      <w:pPr>
        <w:spacing w:line="560" w:lineRule="exact"/>
        <w:ind w:firstLineChars="350" w:firstLine="1105"/>
        <w:rPr>
          <w:szCs w:val="32"/>
          <w:u w:val="thick"/>
        </w:rPr>
      </w:pPr>
      <w:r w:rsidRPr="00F723BC">
        <w:rPr>
          <w:szCs w:val="32"/>
        </w:rPr>
        <w:t>申报专业名称：</w:t>
      </w:r>
      <w:r w:rsidRPr="00F723BC">
        <w:rPr>
          <w:szCs w:val="32"/>
        </w:rPr>
        <w:t xml:space="preserve">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</w:t>
      </w:r>
    </w:p>
    <w:p w:rsidR="000E0B13" w:rsidRDefault="000E0B13" w:rsidP="000E0B13">
      <w:pPr>
        <w:spacing w:line="560" w:lineRule="exact"/>
        <w:ind w:firstLineChars="672" w:firstLine="2123"/>
        <w:rPr>
          <w:szCs w:val="32"/>
          <w:u w:val="thick"/>
        </w:rPr>
      </w:pPr>
    </w:p>
    <w:p w:rsidR="000E0B13" w:rsidRPr="00F723BC" w:rsidRDefault="000E0B13" w:rsidP="000E0B13">
      <w:pPr>
        <w:spacing w:line="560" w:lineRule="exact"/>
        <w:ind w:firstLineChars="672" w:firstLine="2123"/>
        <w:rPr>
          <w:szCs w:val="32"/>
          <w:u w:val="thick"/>
        </w:rPr>
      </w:pPr>
    </w:p>
    <w:p w:rsidR="000E0B13" w:rsidRPr="00F723BC" w:rsidRDefault="000E0B13" w:rsidP="000E0B13">
      <w:pPr>
        <w:spacing w:line="560" w:lineRule="exact"/>
        <w:ind w:firstLineChars="350" w:firstLine="1105"/>
        <w:rPr>
          <w:szCs w:val="32"/>
          <w:u w:val="thick"/>
        </w:rPr>
      </w:pPr>
      <w:r w:rsidRPr="00F723BC">
        <w:rPr>
          <w:szCs w:val="32"/>
        </w:rPr>
        <w:t>申报资格名称：</w:t>
      </w:r>
      <w:r w:rsidRPr="00F723BC">
        <w:rPr>
          <w:szCs w:val="32"/>
        </w:rPr>
        <w:t xml:space="preserve">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</w:t>
      </w:r>
    </w:p>
    <w:p w:rsidR="000E0B13" w:rsidRDefault="000E0B13" w:rsidP="000E0B13">
      <w:pPr>
        <w:spacing w:line="560" w:lineRule="exact"/>
        <w:ind w:firstLineChars="672" w:firstLine="2123"/>
        <w:rPr>
          <w:szCs w:val="32"/>
          <w:u w:val="thick"/>
        </w:rPr>
      </w:pPr>
    </w:p>
    <w:p w:rsidR="000E0B13" w:rsidRPr="00F723BC" w:rsidRDefault="000E0B13" w:rsidP="000E0B13">
      <w:pPr>
        <w:spacing w:line="560" w:lineRule="exact"/>
        <w:ind w:firstLineChars="672" w:firstLine="2123"/>
        <w:rPr>
          <w:szCs w:val="32"/>
          <w:u w:val="thick"/>
        </w:rPr>
      </w:pPr>
    </w:p>
    <w:p w:rsidR="000E0B13" w:rsidRPr="00F723BC" w:rsidRDefault="000E0B13" w:rsidP="000E0B13">
      <w:pPr>
        <w:spacing w:line="560" w:lineRule="exact"/>
        <w:ind w:firstLineChars="350" w:firstLine="1105"/>
        <w:rPr>
          <w:szCs w:val="32"/>
        </w:rPr>
        <w:sectPr w:rsidR="000E0B13" w:rsidRPr="00F723BC" w:rsidSect="00795677">
          <w:footerReference w:type="default" r:id="rId5"/>
          <w:pgSz w:w="11906" w:h="16838" w:code="9"/>
          <w:pgMar w:top="2098" w:right="1474" w:bottom="1985" w:left="1588" w:header="851" w:footer="992" w:gutter="0"/>
          <w:pgNumType w:fmt="numberInDash"/>
          <w:cols w:space="720"/>
          <w:docGrid w:type="linesAndChars" w:linePitch="579" w:charSpace="-849"/>
        </w:sectPr>
      </w:pPr>
      <w:r w:rsidRPr="00F723BC">
        <w:rPr>
          <w:szCs w:val="32"/>
        </w:rPr>
        <w:t>时</w:t>
      </w:r>
      <w:r w:rsidRPr="00F723BC">
        <w:rPr>
          <w:szCs w:val="32"/>
        </w:rPr>
        <w:t xml:space="preserve">        </w:t>
      </w:r>
      <w:r w:rsidRPr="00F723BC">
        <w:rPr>
          <w:szCs w:val="32"/>
        </w:rPr>
        <w:t>间：</w:t>
      </w:r>
      <w:r w:rsidRPr="00F723BC">
        <w:rPr>
          <w:sz w:val="24"/>
        </w:rPr>
        <w:t xml:space="preserve">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</w:t>
      </w:r>
    </w:p>
    <w:p w:rsidR="000E0B13" w:rsidRPr="00CB5288" w:rsidRDefault="000E0B13" w:rsidP="000E0B13">
      <w:pPr>
        <w:ind w:firstLineChars="788" w:firstLine="3448"/>
        <w:rPr>
          <w:rFonts w:eastAsia="宋体"/>
          <w:b/>
          <w:sz w:val="44"/>
          <w:szCs w:val="44"/>
        </w:rPr>
      </w:pPr>
    </w:p>
    <w:p w:rsidR="000E0B13" w:rsidRPr="005839F7" w:rsidRDefault="000E0B13" w:rsidP="000E0B13">
      <w:pPr>
        <w:ind w:firstLineChars="788" w:firstLine="3435"/>
        <w:rPr>
          <w:rFonts w:ascii="方正小标宋简体" w:eastAsia="方正小标宋简体"/>
          <w:sz w:val="44"/>
          <w:szCs w:val="44"/>
        </w:rPr>
      </w:pPr>
      <w:r w:rsidRPr="005839F7">
        <w:rPr>
          <w:rFonts w:ascii="方正小标宋简体" w:eastAsia="方正小标宋简体" w:hint="eastAsia"/>
          <w:sz w:val="44"/>
          <w:szCs w:val="44"/>
        </w:rPr>
        <w:t>说    明</w:t>
      </w:r>
    </w:p>
    <w:p w:rsidR="000E0B13" w:rsidRDefault="000E0B13" w:rsidP="000E0B13">
      <w:pPr>
        <w:spacing w:line="400" w:lineRule="exact"/>
        <w:rPr>
          <w:b/>
          <w:szCs w:val="32"/>
        </w:rPr>
      </w:pPr>
    </w:p>
    <w:p w:rsidR="000E0B13" w:rsidRPr="006A6158" w:rsidRDefault="000E0B13" w:rsidP="000E0B13">
      <w:pPr>
        <w:spacing w:line="660" w:lineRule="exact"/>
        <w:ind w:firstLineChars="200" w:firstLine="632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1.</w:t>
      </w:r>
      <w:r w:rsidRPr="006A6158">
        <w:rPr>
          <w:rFonts w:ascii="Times New Roman" w:hAnsi="Times New Roman" w:cs="Times New Roman"/>
          <w:szCs w:val="32"/>
        </w:rPr>
        <w:t>复印件如有涂沫、擦痕，或无单位、主管部门审验公章审验人签字无效。</w:t>
      </w:r>
    </w:p>
    <w:p w:rsidR="000E0B13" w:rsidRPr="006A6158" w:rsidRDefault="000E0B13" w:rsidP="000E0B13">
      <w:pPr>
        <w:tabs>
          <w:tab w:val="left" w:pos="0"/>
        </w:tabs>
        <w:spacing w:line="660" w:lineRule="exact"/>
        <w:ind w:firstLineChars="200" w:firstLine="632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2.“</w:t>
      </w:r>
      <w:r w:rsidRPr="006A6158">
        <w:rPr>
          <w:rFonts w:ascii="Times New Roman" w:hAnsi="Times New Roman" w:cs="Times New Roman"/>
          <w:szCs w:val="32"/>
        </w:rPr>
        <w:t>主答论文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指申报人自己选定拟参加答辩的论文。</w:t>
      </w:r>
    </w:p>
    <w:p w:rsidR="000E0B13" w:rsidRPr="006A6158" w:rsidRDefault="000E0B13" w:rsidP="000E0B13">
      <w:pPr>
        <w:tabs>
          <w:tab w:val="left" w:pos="0"/>
        </w:tabs>
        <w:spacing w:line="660" w:lineRule="exact"/>
        <w:ind w:firstLineChars="200" w:firstLine="632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3.</w:t>
      </w:r>
      <w:r w:rsidRPr="006A6158">
        <w:rPr>
          <w:rFonts w:ascii="Times New Roman" w:hAnsi="Times New Roman" w:cs="Times New Roman"/>
          <w:szCs w:val="32"/>
        </w:rPr>
        <w:t>业绩成果、论文著作等应是</w:t>
      </w:r>
      <w:proofErr w:type="gramStart"/>
      <w:r w:rsidRPr="006A6158">
        <w:rPr>
          <w:rFonts w:ascii="Times New Roman" w:hAnsi="Times New Roman" w:cs="Times New Roman"/>
          <w:szCs w:val="32"/>
        </w:rPr>
        <w:t>现资格</w:t>
      </w:r>
      <w:proofErr w:type="gramEnd"/>
      <w:r w:rsidRPr="006A6158">
        <w:rPr>
          <w:rFonts w:ascii="Times New Roman" w:hAnsi="Times New Roman" w:cs="Times New Roman"/>
          <w:szCs w:val="32"/>
        </w:rPr>
        <w:t>取得以后的，方为有效。</w:t>
      </w:r>
    </w:p>
    <w:p w:rsidR="000E0B13" w:rsidRPr="005839F7" w:rsidRDefault="000E0B13" w:rsidP="000E0B13">
      <w:pPr>
        <w:tabs>
          <w:tab w:val="left" w:pos="0"/>
        </w:tabs>
        <w:spacing w:line="660" w:lineRule="exact"/>
        <w:ind w:firstLineChars="200" w:firstLine="632"/>
        <w:rPr>
          <w:rFonts w:ascii="仿宋_GB2312"/>
          <w:szCs w:val="32"/>
        </w:rPr>
      </w:pPr>
      <w:r w:rsidRPr="006A6158">
        <w:rPr>
          <w:rFonts w:ascii="Times New Roman" w:hAnsi="Times New Roman" w:cs="Times New Roman"/>
          <w:szCs w:val="32"/>
        </w:rPr>
        <w:t>4.</w:t>
      </w:r>
      <w:r w:rsidRPr="006A6158">
        <w:rPr>
          <w:rFonts w:ascii="Times New Roman" w:hAnsi="Times New Roman" w:cs="Times New Roman"/>
          <w:szCs w:val="32"/>
        </w:rPr>
        <w:t>此</w:t>
      </w:r>
      <w:r w:rsidRPr="005839F7">
        <w:rPr>
          <w:rFonts w:ascii="仿宋_GB2312" w:hint="eastAsia"/>
          <w:szCs w:val="32"/>
        </w:rPr>
        <w:t>材料仅供评定专业技术资格使用。申报人须按目录明细、次序将报</w:t>
      </w:r>
      <w:proofErr w:type="gramStart"/>
      <w:r w:rsidRPr="005839F7">
        <w:rPr>
          <w:rFonts w:ascii="仿宋_GB2312" w:hint="eastAsia"/>
          <w:szCs w:val="32"/>
        </w:rPr>
        <w:t>评材料</w:t>
      </w:r>
      <w:proofErr w:type="gramEnd"/>
      <w:r w:rsidRPr="005839F7">
        <w:rPr>
          <w:rFonts w:ascii="仿宋_GB2312" w:hint="eastAsia"/>
          <w:szCs w:val="32"/>
        </w:rPr>
        <w:t>装订成册，并填写页码。</w:t>
      </w:r>
    </w:p>
    <w:p w:rsidR="000E0B13" w:rsidRDefault="000E0B13" w:rsidP="000E0B13">
      <w:pPr>
        <w:spacing w:line="840" w:lineRule="exact"/>
        <w:ind w:firstLineChars="150" w:firstLine="444"/>
        <w:rPr>
          <w:sz w:val="30"/>
          <w:szCs w:val="30"/>
        </w:rPr>
      </w:pPr>
    </w:p>
    <w:p w:rsidR="000E0B13" w:rsidRPr="001B5134" w:rsidRDefault="000E0B13" w:rsidP="000E0B13">
      <w:pPr>
        <w:spacing w:line="840" w:lineRule="exact"/>
        <w:ind w:firstLineChars="150" w:firstLine="444"/>
        <w:rPr>
          <w:sz w:val="30"/>
          <w:szCs w:val="30"/>
        </w:rPr>
      </w:pPr>
    </w:p>
    <w:p w:rsidR="000E0B13" w:rsidRDefault="000E0B13" w:rsidP="000E0B13">
      <w:pPr>
        <w:spacing w:line="840" w:lineRule="exact"/>
        <w:ind w:firstLineChars="150" w:firstLine="444"/>
        <w:rPr>
          <w:sz w:val="30"/>
          <w:szCs w:val="30"/>
        </w:rPr>
      </w:pPr>
    </w:p>
    <w:p w:rsidR="000E0B13" w:rsidRDefault="000E0B13" w:rsidP="000E0B13">
      <w:pPr>
        <w:spacing w:line="840" w:lineRule="exact"/>
        <w:ind w:firstLineChars="150" w:firstLine="444"/>
        <w:rPr>
          <w:sz w:val="30"/>
          <w:szCs w:val="30"/>
        </w:rPr>
      </w:pPr>
    </w:p>
    <w:p w:rsidR="000E0B13" w:rsidRDefault="000E0B13" w:rsidP="000E0B13">
      <w:pPr>
        <w:spacing w:line="840" w:lineRule="exact"/>
        <w:ind w:firstLineChars="150" w:firstLine="444"/>
        <w:rPr>
          <w:sz w:val="30"/>
          <w:szCs w:val="30"/>
        </w:rPr>
      </w:pPr>
    </w:p>
    <w:p w:rsidR="000E0B13" w:rsidRDefault="000E0B13" w:rsidP="000E0B13">
      <w:pPr>
        <w:spacing w:line="840" w:lineRule="exact"/>
        <w:ind w:firstLineChars="150" w:firstLine="444"/>
        <w:rPr>
          <w:sz w:val="30"/>
          <w:szCs w:val="30"/>
        </w:rPr>
      </w:pPr>
    </w:p>
    <w:p w:rsidR="000E0B13" w:rsidRDefault="000E0B13" w:rsidP="000E0B13">
      <w:pPr>
        <w:spacing w:line="840" w:lineRule="exact"/>
        <w:ind w:firstLineChars="150" w:firstLine="444"/>
        <w:rPr>
          <w:sz w:val="30"/>
          <w:szCs w:val="30"/>
        </w:rPr>
      </w:pPr>
    </w:p>
    <w:p w:rsidR="000E0B13" w:rsidRDefault="000E0B13" w:rsidP="000E0B13">
      <w:pPr>
        <w:spacing w:line="20" w:lineRule="exact"/>
        <w:jc w:val="left"/>
        <w:rPr>
          <w:rFonts w:eastAsia="方正小标宋简体"/>
          <w:b/>
          <w:sz w:val="48"/>
          <w:szCs w:val="44"/>
        </w:rPr>
      </w:pPr>
    </w:p>
    <w:p w:rsidR="000E0B13" w:rsidRPr="00E30A59" w:rsidRDefault="000E0B13" w:rsidP="000E0B13">
      <w:pPr>
        <w:jc w:val="left"/>
        <w:rPr>
          <w:rFonts w:ascii="Times New Roman" w:eastAsia="黑体" w:hAnsi="Times New Roman" w:cs="Times New Roman"/>
          <w:szCs w:val="32"/>
        </w:rPr>
      </w:pPr>
      <w:r>
        <w:rPr>
          <w:rFonts w:eastAsia="方正小标宋简体"/>
          <w:b/>
          <w:sz w:val="48"/>
          <w:szCs w:val="44"/>
        </w:rPr>
        <w:br w:type="page"/>
      </w:r>
    </w:p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113"/>
        <w:gridCol w:w="1327"/>
      </w:tblGrid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B410A8" w:rsidRDefault="000E0B13" w:rsidP="00C330BE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lastRenderedPageBreak/>
              <w:t>序</w:t>
            </w:r>
            <w:r w:rsidRPr="00B410A8">
              <w:rPr>
                <w:rFonts w:ascii="黑体" w:eastAsia="黑体" w:hAnsi="黑体" w:hint="eastAsia"/>
                <w:b/>
                <w:sz w:val="36"/>
                <w:szCs w:val="36"/>
              </w:rPr>
              <w:t xml:space="preserve"> </w:t>
            </w: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t>号</w:t>
            </w: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t>目    录</w:t>
            </w:r>
          </w:p>
        </w:tc>
        <w:tc>
          <w:tcPr>
            <w:tcW w:w="1327" w:type="dxa"/>
            <w:vAlign w:val="center"/>
          </w:tcPr>
          <w:p w:rsidR="000E0B13" w:rsidRPr="00B410A8" w:rsidRDefault="000E0B13" w:rsidP="00C330BE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t>页</w:t>
            </w:r>
            <w:r>
              <w:rPr>
                <w:rFonts w:ascii="黑体" w:eastAsia="黑体" w:hAnsi="黑体"/>
                <w:b/>
                <w:sz w:val="36"/>
                <w:szCs w:val="36"/>
              </w:rPr>
              <w:t xml:space="preserve"> </w:t>
            </w: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t>码</w:t>
            </w: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0E0B13">
            <w:pPr>
              <w:tabs>
                <w:tab w:val="left" w:pos="0"/>
              </w:tabs>
              <w:spacing w:line="360" w:lineRule="exact"/>
              <w:ind w:leftChars="-84" w:left="-265" w:firstLineChars="55" w:firstLine="174"/>
              <w:jc w:val="center"/>
              <w:rPr>
                <w:rFonts w:ascii="Times New Roman" w:eastAsia="楷体_GB2312" w:hAnsi="Times New Roman" w:cs="Times New Roman"/>
                <w:szCs w:val="32"/>
              </w:rPr>
            </w:pPr>
            <w:r w:rsidRPr="006A6158">
              <w:rPr>
                <w:rFonts w:ascii="Times New Roman" w:eastAsia="楷体_GB2312" w:hAnsi="Times New Roman" w:cs="Times New Roman"/>
                <w:szCs w:val="32"/>
              </w:rPr>
              <w:t>1</w:t>
            </w: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黑体" w:eastAsia="黑体" w:hAnsi="黑体" w:cs="Times New Roman"/>
                <w:color w:val="auto"/>
                <w:kern w:val="2"/>
                <w:szCs w:val="32"/>
              </w:rPr>
              <w:t>辽宁省专业技术资格报评推荐表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楷体_GB2312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Cs w:val="32"/>
              </w:rPr>
            </w:pPr>
            <w:r w:rsidRPr="006A6158">
              <w:rPr>
                <w:rFonts w:ascii="Times New Roman" w:eastAsia="楷体_GB2312" w:hAnsi="Times New Roman" w:cs="Times New Roman"/>
                <w:szCs w:val="32"/>
              </w:rPr>
              <w:t>2</w:t>
            </w: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辽宁省专业技术资格评定表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楷体_GB2312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Cs w:val="32"/>
              </w:rPr>
            </w:pPr>
            <w:r w:rsidRPr="006A6158">
              <w:rPr>
                <w:rFonts w:ascii="Times New Roman" w:eastAsia="楷体_GB2312" w:hAnsi="Times New Roman" w:cs="Times New Roman"/>
                <w:szCs w:val="32"/>
              </w:rPr>
              <w:t>3</w:t>
            </w:r>
          </w:p>
        </w:tc>
        <w:tc>
          <w:tcPr>
            <w:tcW w:w="6113" w:type="dxa"/>
            <w:vAlign w:val="center"/>
          </w:tcPr>
          <w:p w:rsidR="000E0B13" w:rsidRPr="0017049A" w:rsidRDefault="000E0B13" w:rsidP="00C330BE">
            <w:pPr>
              <w:spacing w:line="360" w:lineRule="exact"/>
              <w:rPr>
                <w:rFonts w:ascii="黑体" w:eastAsia="黑体" w:hAnsi="黑体" w:cs="Times New Roman"/>
                <w:color w:val="FF0000"/>
                <w:kern w:val="2"/>
                <w:szCs w:val="32"/>
              </w:rPr>
            </w:pPr>
            <w:r w:rsidRPr="0017049A">
              <w:rPr>
                <w:rFonts w:ascii="黑体" w:eastAsia="黑体" w:hAnsi="黑体" w:cs="Times New Roman"/>
                <w:color w:val="auto"/>
                <w:kern w:val="2"/>
                <w:szCs w:val="32"/>
              </w:rPr>
              <w:t>学历资历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Pr="0017049A" w:rsidRDefault="000E0B13" w:rsidP="00C330BE">
            <w:pPr>
              <w:spacing w:line="42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身份证（复印件）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Default="000E0B13" w:rsidP="00C330BE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学历、学位或学信网、继续教育等证明材料（复印件）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Default="000E0B13" w:rsidP="00C330BE">
            <w:pPr>
              <w:spacing w:line="42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职称证书（复印件）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Pr="00776015" w:rsidRDefault="000E0B13" w:rsidP="00C330BE">
            <w:pPr>
              <w:spacing w:line="42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岗位培训证书（复印件）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Pr="00776015" w:rsidRDefault="000E0B13" w:rsidP="00C330BE">
            <w:pPr>
              <w:spacing w:line="42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其他证明（复印件）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  <w:r w:rsidRPr="006A6158">
              <w:rPr>
                <w:rFonts w:ascii="Times New Roman" w:eastAsia="方正小标宋_GBK" w:hAnsi="Times New Roman" w:cs="Times New Roman"/>
                <w:szCs w:val="32"/>
              </w:rPr>
              <w:t>4</w:t>
            </w: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Times New Roman"/>
                <w:color w:val="auto"/>
                <w:kern w:val="2"/>
                <w:szCs w:val="32"/>
              </w:rPr>
              <w:t>论文</w:t>
            </w:r>
            <w:r w:rsidRPr="00B410A8">
              <w:rPr>
                <w:rFonts w:ascii="黑体" w:eastAsia="黑体" w:hAnsi="黑体" w:cs="Times New Roman"/>
                <w:color w:val="auto"/>
                <w:kern w:val="2"/>
                <w:szCs w:val="32"/>
              </w:rPr>
              <w:t>著作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仿宋_GB2312" w:cs="Times New Roman" w:hint="eastAsia"/>
                <w:color w:val="auto"/>
                <w:kern w:val="2"/>
                <w:szCs w:val="32"/>
              </w:rPr>
              <w:t>主答论文发表物（复印件）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仿宋_GB2312" w:cs="Times New Roman" w:hint="eastAsia"/>
                <w:color w:val="auto"/>
                <w:kern w:val="2"/>
                <w:szCs w:val="32"/>
              </w:rPr>
              <w:t>主要著作出版物（复印件）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  <w:r w:rsidRPr="006A6158">
              <w:rPr>
                <w:rFonts w:ascii="Times New Roman" w:eastAsia="方正小标宋_GBK" w:hAnsi="Times New Roman" w:cs="Times New Roman"/>
                <w:szCs w:val="32"/>
              </w:rPr>
              <w:t>5</w:t>
            </w:r>
          </w:p>
        </w:tc>
        <w:tc>
          <w:tcPr>
            <w:tcW w:w="6113" w:type="dxa"/>
            <w:vAlign w:val="center"/>
          </w:tcPr>
          <w:p w:rsidR="000E0B13" w:rsidRPr="00776015" w:rsidRDefault="000E0B13" w:rsidP="00C330BE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 w:rsidRPr="00776015"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业绩成果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hAnsi="仿宋_GB2312"/>
                <w:szCs w:val="32"/>
              </w:rPr>
              <w:t>业绩证明、输送证明、奖励证书、科研成果证书等</w:t>
            </w:r>
            <w:r>
              <w:rPr>
                <w:rFonts w:ascii="仿宋_GB2312" w:hAnsi="仿宋_GB2312" w:hint="eastAsia"/>
                <w:szCs w:val="32"/>
              </w:rPr>
              <w:t>（</w:t>
            </w:r>
            <w:r>
              <w:rPr>
                <w:rFonts w:ascii="仿宋_GB2312" w:hAnsi="仿宋_GB2312"/>
                <w:szCs w:val="32"/>
              </w:rPr>
              <w:t>复印件</w:t>
            </w:r>
            <w:r>
              <w:rPr>
                <w:rFonts w:ascii="仿宋_GB2312" w:hAnsi="仿宋_GB2312" w:hint="eastAsia"/>
                <w:szCs w:val="32"/>
              </w:rPr>
              <w:t>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  <w:r w:rsidRPr="006A6158">
              <w:rPr>
                <w:rFonts w:ascii="Times New Roman" w:eastAsia="方正小标宋_GBK" w:hAnsi="Times New Roman" w:cs="Times New Roman"/>
                <w:szCs w:val="32"/>
              </w:rPr>
              <w:t>6</w:t>
            </w:r>
          </w:p>
        </w:tc>
        <w:tc>
          <w:tcPr>
            <w:tcW w:w="6113" w:type="dxa"/>
            <w:vAlign w:val="center"/>
          </w:tcPr>
          <w:p w:rsidR="000E0B13" w:rsidRPr="00776015" w:rsidRDefault="000E0B13" w:rsidP="00C330BE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 w:rsidRPr="00776015"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公示情况说明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6A6158" w:rsidRDefault="000E0B13" w:rsidP="00C330B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32"/>
              </w:rPr>
            </w:pPr>
            <w:r w:rsidRPr="006A6158">
              <w:rPr>
                <w:rFonts w:ascii="Times New Roman" w:eastAsia="宋体" w:hAnsi="Times New Roman" w:cs="Times New Roman"/>
                <w:szCs w:val="32"/>
              </w:rPr>
              <w:t>7</w:t>
            </w: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其它材</w:t>
            </w:r>
            <w:bookmarkStart w:id="0" w:name="_GoBack"/>
            <w:bookmarkEnd w:id="0"/>
            <w:r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料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E92D0F" w:rsidRDefault="000E0B13" w:rsidP="00C330BE">
            <w:pPr>
              <w:spacing w:line="360" w:lineRule="exact"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仿宋_GB2312" w:cs="Times New Roman" w:hint="eastAsia"/>
                <w:color w:val="auto"/>
                <w:kern w:val="2"/>
                <w:szCs w:val="32"/>
              </w:rPr>
              <w:t>荣誉证书、学术（衔）称号（复印件）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0E0B13" w:rsidTr="000E0B13">
        <w:trPr>
          <w:trHeight w:hRule="exact" w:val="709"/>
        </w:trPr>
        <w:tc>
          <w:tcPr>
            <w:tcW w:w="1526" w:type="dxa"/>
            <w:vAlign w:val="center"/>
          </w:tcPr>
          <w:p w:rsidR="000E0B13" w:rsidRPr="00E92D0F" w:rsidRDefault="000E0B13" w:rsidP="00C330BE">
            <w:pPr>
              <w:spacing w:line="360" w:lineRule="exact"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0E0B13" w:rsidRPr="00B410A8" w:rsidRDefault="000E0B13" w:rsidP="00C330BE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仿宋_GB2312" w:cs="Times New Roman" w:hint="eastAsia"/>
                <w:color w:val="auto"/>
                <w:kern w:val="2"/>
                <w:szCs w:val="32"/>
              </w:rPr>
              <w:t>其它证明（复印件）</w:t>
            </w:r>
          </w:p>
        </w:tc>
        <w:tc>
          <w:tcPr>
            <w:tcW w:w="1327" w:type="dxa"/>
            <w:vAlign w:val="center"/>
          </w:tcPr>
          <w:p w:rsidR="000E0B13" w:rsidRDefault="000E0B13" w:rsidP="00C330BE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</w:tbl>
    <w:p w:rsidR="003444B2" w:rsidRDefault="003444B2" w:rsidP="000E0B13">
      <w:pPr>
        <w:spacing w:line="20" w:lineRule="exact"/>
      </w:pPr>
    </w:p>
    <w:sectPr w:rsidR="003444B2" w:rsidSect="000E0B13">
      <w:pgSz w:w="11906" w:h="16838" w:code="9"/>
      <w:pgMar w:top="1985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27" w:rsidRPr="0089649D" w:rsidRDefault="000E0B13">
    <w:pPr>
      <w:pStyle w:val="a3"/>
      <w:jc w:val="center"/>
      <w:rPr>
        <w:sz w:val="28"/>
        <w:szCs w:val="28"/>
      </w:rPr>
    </w:pPr>
    <w:r w:rsidRPr="0089649D">
      <w:rPr>
        <w:sz w:val="28"/>
        <w:szCs w:val="28"/>
      </w:rPr>
      <w:fldChar w:fldCharType="begin"/>
    </w:r>
    <w:r w:rsidRPr="0089649D">
      <w:rPr>
        <w:sz w:val="28"/>
        <w:szCs w:val="28"/>
      </w:rPr>
      <w:instrText>PAGE   \* MERGEFORMAT</w:instrText>
    </w:r>
    <w:r w:rsidRPr="0089649D">
      <w:rPr>
        <w:sz w:val="28"/>
        <w:szCs w:val="28"/>
      </w:rPr>
      <w:fldChar w:fldCharType="separate"/>
    </w:r>
    <w:r w:rsidRPr="000E0B13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89649D">
      <w:rPr>
        <w:sz w:val="28"/>
        <w:szCs w:val="28"/>
      </w:rPr>
      <w:fldChar w:fldCharType="end"/>
    </w:r>
  </w:p>
  <w:p w:rsidR="00F70B27" w:rsidRDefault="000E0B1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13"/>
    <w:rsid w:val="0008385A"/>
    <w:rsid w:val="000E0B13"/>
    <w:rsid w:val="003444B2"/>
    <w:rsid w:val="005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13"/>
    <w:pPr>
      <w:widowControl w:val="0"/>
      <w:jc w:val="both"/>
    </w:pPr>
    <w:rPr>
      <w:rFonts w:ascii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0B13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0B13"/>
    <w:rPr>
      <w:rFonts w:ascii="宋体" w:hAnsi="宋体" w:cs="宋体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13"/>
    <w:pPr>
      <w:widowControl w:val="0"/>
      <w:jc w:val="both"/>
    </w:pPr>
    <w:rPr>
      <w:rFonts w:ascii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0B13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0B13"/>
    <w:rPr>
      <w:rFonts w:ascii="宋体" w:hAnsi="宋体" w:cs="宋体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2023-06-25T03:20:00Z</dcterms:created>
  <dcterms:modified xsi:type="dcterms:W3CDTF">2023-06-25T03:23:00Z</dcterms:modified>
</cp:coreProperties>
</file>